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B42" w:rsidRPr="009D52B2" w:rsidRDefault="008E7B42" w:rsidP="008E7B4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52B2">
        <w:rPr>
          <w:rFonts w:ascii="Times New Roman" w:eastAsia="Times New Roman" w:hAnsi="Times New Roman" w:cs="Times New Roman"/>
          <w:sz w:val="24"/>
          <w:szCs w:val="24"/>
        </w:rPr>
        <w:t>МБОУ «</w:t>
      </w:r>
      <w:r w:rsidRPr="009D52B2">
        <w:rPr>
          <w:rFonts w:ascii="Times New Roman" w:hAnsi="Times New Roman" w:cs="Times New Roman"/>
          <w:bCs/>
          <w:sz w:val="24"/>
          <w:szCs w:val="24"/>
        </w:rPr>
        <w:t>Гимназия №2 им. М.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52B2">
        <w:rPr>
          <w:rFonts w:ascii="Times New Roman" w:hAnsi="Times New Roman" w:cs="Times New Roman"/>
          <w:bCs/>
          <w:sz w:val="24"/>
          <w:szCs w:val="24"/>
        </w:rPr>
        <w:t>Вахитова</w:t>
      </w:r>
      <w:proofErr w:type="spellEnd"/>
      <w:r w:rsidRPr="009D52B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8E7B42" w:rsidRPr="009D52B2" w:rsidRDefault="008E7B42" w:rsidP="008E7B42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E7B42" w:rsidRDefault="008E7B42" w:rsidP="002E7D27">
      <w:pPr>
        <w:shd w:val="clear" w:color="auto" w:fill="FFFFFF"/>
        <w:spacing w:after="0" w:line="240" w:lineRule="auto"/>
        <w:ind w:left="9072" w:right="-2"/>
        <w:rPr>
          <w:rFonts w:ascii="Times New Roman" w:hAnsi="Times New Roman" w:cs="Times New Roman"/>
          <w:bCs/>
          <w:sz w:val="24"/>
          <w:szCs w:val="24"/>
        </w:rPr>
      </w:pPr>
    </w:p>
    <w:p w:rsidR="008E7B42" w:rsidRPr="009D52B2" w:rsidRDefault="008E7B42" w:rsidP="008E7B42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8E7B42" w:rsidRPr="009D52B2" w:rsidRDefault="008E7B42" w:rsidP="008E7B42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2B2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8E7B42" w:rsidRPr="008E7B42" w:rsidRDefault="008E7B42" w:rsidP="008E7B42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7B42">
        <w:rPr>
          <w:rFonts w:ascii="Times New Roman" w:hAnsi="Times New Roman" w:cs="Times New Roman"/>
          <w:b/>
          <w:bCs/>
          <w:sz w:val="24"/>
          <w:szCs w:val="24"/>
        </w:rPr>
        <w:t>по внеурочной деятельности</w:t>
      </w:r>
    </w:p>
    <w:p w:rsidR="008E7B42" w:rsidRPr="008E7B42" w:rsidRDefault="008E7B42" w:rsidP="008E7B42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7B42">
        <w:rPr>
          <w:rFonts w:ascii="Times New Roman" w:hAnsi="Times New Roman" w:cs="Times New Roman"/>
          <w:b/>
          <w:bCs/>
          <w:sz w:val="24"/>
          <w:szCs w:val="24"/>
        </w:rPr>
        <w:t>«Основы робототехники»</w:t>
      </w:r>
    </w:p>
    <w:p w:rsidR="008E7B42" w:rsidRDefault="008E7B42" w:rsidP="008E7B42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7B42" w:rsidRPr="009D52B2" w:rsidRDefault="008E7B42" w:rsidP="008E7B42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D52B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416A59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B52B21"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52B2">
        <w:rPr>
          <w:rFonts w:ascii="Times New Roman" w:hAnsi="Times New Roman" w:cs="Times New Roman"/>
          <w:bCs/>
          <w:sz w:val="24"/>
          <w:szCs w:val="24"/>
        </w:rPr>
        <w:t>класс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Pr="009D52B2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4865C1">
        <w:rPr>
          <w:rFonts w:ascii="Times New Roman" w:hAnsi="Times New Roman" w:cs="Times New Roman"/>
          <w:bCs/>
          <w:i/>
          <w:sz w:val="24"/>
          <w:szCs w:val="24"/>
        </w:rPr>
        <w:t>2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часа в неделю</w:t>
      </w:r>
      <w:r w:rsidRPr="009D52B2">
        <w:rPr>
          <w:rFonts w:ascii="Times New Roman" w:hAnsi="Times New Roman" w:cs="Times New Roman"/>
          <w:bCs/>
          <w:sz w:val="24"/>
          <w:szCs w:val="24"/>
        </w:rPr>
        <w:t>)</w:t>
      </w:r>
    </w:p>
    <w:p w:rsidR="008E7B42" w:rsidRDefault="008E7B42" w:rsidP="008E7B4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8E7B42" w:rsidRPr="008E7B42" w:rsidRDefault="008E7B42" w:rsidP="008E7B42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7B42"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направление « </w:t>
      </w:r>
      <w:proofErr w:type="spellStart"/>
      <w:r w:rsidRPr="008E7B42">
        <w:rPr>
          <w:rFonts w:ascii="Times New Roman" w:hAnsi="Times New Roman" w:cs="Times New Roman"/>
          <w:b/>
          <w:bCs/>
          <w:sz w:val="24"/>
          <w:szCs w:val="24"/>
        </w:rPr>
        <w:t>Общеинтеллектуальное</w:t>
      </w:r>
      <w:proofErr w:type="spellEnd"/>
      <w:r w:rsidRPr="008E7B4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5B261C" w:rsidRPr="009D52B2" w:rsidRDefault="005B261C" w:rsidP="005B261C">
      <w:pPr>
        <w:shd w:val="clear" w:color="auto" w:fill="FFFFFF"/>
        <w:spacing w:after="0" w:line="240" w:lineRule="auto"/>
        <w:ind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B261C">
        <w:rPr>
          <w:rFonts w:ascii="Times New Roman" w:hAnsi="Times New Roman" w:cs="Times New Roman"/>
          <w:b/>
          <w:bCs/>
          <w:sz w:val="24"/>
          <w:szCs w:val="24"/>
        </w:rPr>
        <w:t xml:space="preserve">вид </w:t>
      </w:r>
      <w:proofErr w:type="gramStart"/>
      <w:r w:rsidRPr="005B261C">
        <w:rPr>
          <w:rFonts w:ascii="Times New Roman" w:hAnsi="Times New Roman" w:cs="Times New Roman"/>
          <w:b/>
          <w:bCs/>
          <w:sz w:val="24"/>
          <w:szCs w:val="24"/>
        </w:rPr>
        <w:t>кружковой  деятельности</w:t>
      </w:r>
      <w:proofErr w:type="gramEnd"/>
      <w:r w:rsidRPr="00A04C7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5B26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04C77">
        <w:rPr>
          <w:rFonts w:ascii="Times New Roman" w:hAnsi="Times New Roman" w:cs="Times New Roman"/>
          <w:b/>
          <w:bCs/>
          <w:sz w:val="24"/>
          <w:szCs w:val="24"/>
        </w:rPr>
        <w:t>трудовая (производственная)</w:t>
      </w:r>
      <w:r w:rsidRPr="005B261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66431" w:rsidRDefault="00C66431" w:rsidP="00C66431">
      <w:pPr>
        <w:rPr>
          <w:rFonts w:ascii="Times New Roman" w:hAnsi="Times New Roman" w:cs="Times New Roman"/>
          <w:bCs/>
          <w:sz w:val="24"/>
          <w:szCs w:val="24"/>
        </w:rPr>
      </w:pPr>
    </w:p>
    <w:p w:rsidR="00C66431" w:rsidRDefault="00C66431" w:rsidP="00C6643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D52B2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Шайхутдинов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И.Ф.</w:t>
      </w:r>
    </w:p>
    <w:p w:rsidR="003D2670" w:rsidRDefault="003D2670" w:rsidP="008E7B42">
      <w:pPr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8E7B42" w:rsidRPr="008E7B42" w:rsidRDefault="00C66431" w:rsidP="003D2670">
      <w:pPr>
        <w:spacing w:after="0"/>
        <w:jc w:val="center"/>
        <w:rPr>
          <w:rFonts w:ascii="Times New Roman" w:eastAsia="Calibri" w:hAnsi="Times New Roman" w:cs="Times New Roman"/>
          <w:sz w:val="24"/>
          <w:szCs w:val="28"/>
          <w:lang w:eastAsia="en-US"/>
        </w:rPr>
      </w:pPr>
      <w:r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г. </w:t>
      </w:r>
      <w:r w:rsidR="008E7B42" w:rsidRPr="008E7B42">
        <w:rPr>
          <w:rFonts w:ascii="Times New Roman" w:eastAsia="Calibri" w:hAnsi="Times New Roman" w:cs="Times New Roman"/>
          <w:sz w:val="24"/>
          <w:szCs w:val="28"/>
          <w:lang w:eastAsia="en-US"/>
        </w:rPr>
        <w:t>Набережные Челны</w:t>
      </w:r>
    </w:p>
    <w:p w:rsidR="008E7B42" w:rsidRDefault="00185AE1" w:rsidP="003D2670">
      <w:pPr>
        <w:spacing w:after="0"/>
        <w:jc w:val="center"/>
        <w:rPr>
          <w:rFonts w:ascii="Times New Roman" w:eastAsia="Calibri" w:hAnsi="Times New Roman" w:cs="Times New Roman"/>
          <w:sz w:val="24"/>
          <w:szCs w:val="28"/>
          <w:lang w:eastAsia="en-US"/>
        </w:rPr>
      </w:pPr>
      <w:r>
        <w:rPr>
          <w:rFonts w:ascii="Times New Roman" w:eastAsia="Calibri" w:hAnsi="Times New Roman" w:cs="Times New Roman"/>
          <w:sz w:val="24"/>
          <w:szCs w:val="28"/>
          <w:lang w:eastAsia="en-US"/>
        </w:rPr>
        <w:t>20</w:t>
      </w:r>
      <w:r w:rsidR="002E7D27">
        <w:rPr>
          <w:rFonts w:ascii="Times New Roman" w:eastAsia="Calibri" w:hAnsi="Times New Roman" w:cs="Times New Roman"/>
          <w:sz w:val="24"/>
          <w:szCs w:val="28"/>
          <w:lang w:eastAsia="en-US"/>
        </w:rPr>
        <w:t>23</w:t>
      </w:r>
      <w:r w:rsidR="00C66431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г.</w:t>
      </w:r>
    </w:p>
    <w:p w:rsidR="00B51A90" w:rsidRPr="00C66431" w:rsidRDefault="00B51A90" w:rsidP="003D2670">
      <w:pPr>
        <w:spacing w:after="0"/>
        <w:jc w:val="center"/>
        <w:rPr>
          <w:rFonts w:ascii="Times New Roman" w:eastAsia="Calibri" w:hAnsi="Times New Roman" w:cs="Times New Roman"/>
          <w:sz w:val="24"/>
          <w:szCs w:val="28"/>
          <w:lang w:eastAsia="en-US"/>
        </w:rPr>
        <w:sectPr w:rsidR="00B51A90" w:rsidRPr="00C66431" w:rsidSect="003D267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96A78" w:rsidRPr="009D52B2" w:rsidRDefault="00796A78" w:rsidP="005E62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2B2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tbl>
      <w:tblPr>
        <w:tblW w:w="154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8221"/>
        <w:gridCol w:w="2551"/>
      </w:tblGrid>
      <w:tr w:rsidR="00796A78" w:rsidRPr="009D52B2" w:rsidTr="00796A78">
        <w:tc>
          <w:tcPr>
            <w:tcW w:w="4679" w:type="dxa"/>
          </w:tcPr>
          <w:p w:rsidR="00796A78" w:rsidRPr="009D52B2" w:rsidRDefault="00796A78" w:rsidP="00EC3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221" w:type="dxa"/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551" w:type="dxa"/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96A78" w:rsidRPr="009D52B2" w:rsidTr="00796A78">
        <w:tc>
          <w:tcPr>
            <w:tcW w:w="4679" w:type="dxa"/>
          </w:tcPr>
          <w:p w:rsidR="00796A78" w:rsidRPr="00A15CCB" w:rsidRDefault="00A04C77" w:rsidP="00A04C77">
            <w:pPr>
              <w:pStyle w:val="a3"/>
              <w:rPr>
                <w:lang w:val="ru-RU"/>
              </w:rPr>
            </w:pPr>
            <w:r w:rsidRPr="00134566">
              <w:rPr>
                <w:rFonts w:eastAsia="Calibri"/>
                <w:lang w:val="ru-RU" w:eastAsia="en-US"/>
              </w:rPr>
              <w:t>Вводное занятие.</w:t>
            </w:r>
            <w:r w:rsidRPr="00134566">
              <w:rPr>
                <w:b/>
                <w:lang w:val="ru-RU"/>
              </w:rPr>
              <w:t xml:space="preserve"> </w:t>
            </w:r>
            <w:r w:rsidRPr="0057487B">
              <w:rPr>
                <w:lang w:val="ru-RU"/>
              </w:rPr>
              <w:t>Инструкта</w:t>
            </w:r>
            <w:r w:rsidRPr="00AF1246">
              <w:rPr>
                <w:lang w:val="ru-RU"/>
              </w:rPr>
              <w:t>ж по ТБ</w:t>
            </w:r>
            <w:r w:rsidRPr="0075106E">
              <w:rPr>
                <w:b/>
                <w:lang w:val="ru-RU"/>
              </w:rPr>
              <w:t xml:space="preserve"> </w:t>
            </w:r>
          </w:p>
        </w:tc>
        <w:tc>
          <w:tcPr>
            <w:tcW w:w="8221" w:type="dxa"/>
          </w:tcPr>
          <w:p w:rsidR="00A04C77" w:rsidRPr="00A04C77" w:rsidRDefault="00A04C77" w:rsidP="00A04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C77">
              <w:rPr>
                <w:rFonts w:ascii="Times New Roman" w:hAnsi="Times New Roman" w:cs="Times New Roman"/>
                <w:sz w:val="24"/>
                <w:szCs w:val="24"/>
              </w:rPr>
              <w:t xml:space="preserve">Правило поведения в кабинете – «Лаборатория робототехники» </w:t>
            </w:r>
          </w:p>
          <w:p w:rsidR="00A04C77" w:rsidRPr="00A04C77" w:rsidRDefault="00A04C77" w:rsidP="00A04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C7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конструкторами  ЛЕГО. </w:t>
            </w:r>
          </w:p>
          <w:p w:rsidR="00A04C77" w:rsidRPr="00A04C77" w:rsidRDefault="00A04C77" w:rsidP="00A04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C77">
              <w:rPr>
                <w:rFonts w:ascii="Times New Roman" w:hAnsi="Times New Roman" w:cs="Times New Roman"/>
                <w:sz w:val="24"/>
                <w:szCs w:val="24"/>
              </w:rPr>
              <w:t>ТБ при работе с деталями,  компьютером</w:t>
            </w:r>
          </w:p>
          <w:p w:rsidR="00796A78" w:rsidRPr="009D52B2" w:rsidRDefault="00A04C77" w:rsidP="00A04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C77">
              <w:rPr>
                <w:rFonts w:ascii="Times New Roman" w:hAnsi="Times New Roman" w:cs="Times New Roman"/>
                <w:sz w:val="24"/>
                <w:szCs w:val="24"/>
              </w:rPr>
              <w:t>Правила сборки  комплектов конструктора.</w:t>
            </w:r>
          </w:p>
        </w:tc>
        <w:tc>
          <w:tcPr>
            <w:tcW w:w="2551" w:type="dxa"/>
          </w:tcPr>
          <w:p w:rsidR="00796A7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78" w:rsidRPr="009D52B2" w:rsidTr="00796A78">
        <w:tc>
          <w:tcPr>
            <w:tcW w:w="4679" w:type="dxa"/>
          </w:tcPr>
          <w:p w:rsidR="00A04C77" w:rsidRDefault="00A04C77" w:rsidP="00A04C77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A735BE">
              <w:rPr>
                <w:lang w:val="ru-RU"/>
              </w:rPr>
              <w:t xml:space="preserve">уть от компьютера к роботу </w:t>
            </w:r>
          </w:p>
          <w:p w:rsidR="00796A78" w:rsidRPr="009D52B2" w:rsidRDefault="00796A78" w:rsidP="00EC3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796A78" w:rsidRPr="009D52B2" w:rsidRDefault="00A04C77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C77">
              <w:rPr>
                <w:rFonts w:ascii="Times New Roman" w:hAnsi="Times New Roman" w:cs="Times New Roman"/>
                <w:sz w:val="24"/>
                <w:szCs w:val="24"/>
              </w:rPr>
              <w:t>Рассказ  о развитии наук, путь от компьютера к роботу, показ фильма Входной тест. Построение простейшей модели. Элемент соревнования</w:t>
            </w:r>
          </w:p>
        </w:tc>
        <w:tc>
          <w:tcPr>
            <w:tcW w:w="2551" w:type="dxa"/>
          </w:tcPr>
          <w:p w:rsidR="00796A7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78" w:rsidRPr="009D52B2" w:rsidTr="00796A78">
        <w:tc>
          <w:tcPr>
            <w:tcW w:w="4679" w:type="dxa"/>
          </w:tcPr>
          <w:p w:rsidR="002C6E58" w:rsidRDefault="002C6E58" w:rsidP="002C6E58">
            <w:pPr>
              <w:pStyle w:val="a4"/>
              <w:rPr>
                <w:rFonts w:cs="DejaVu Sans"/>
              </w:rPr>
            </w:pPr>
            <w:r w:rsidRPr="008405BC">
              <w:t xml:space="preserve">Названия и </w:t>
            </w:r>
            <w:r w:rsidRPr="008405BC">
              <w:rPr>
                <w:rFonts w:cs="DejaVu Sans"/>
              </w:rPr>
              <w:t xml:space="preserve">принципы крепления деталей. </w:t>
            </w:r>
          </w:p>
          <w:p w:rsidR="002C6E58" w:rsidRDefault="002C6E58" w:rsidP="002C6E58">
            <w:pPr>
              <w:pStyle w:val="a4"/>
              <w:rPr>
                <w:rFonts w:cs="DejaVu Sans"/>
              </w:rPr>
            </w:pPr>
            <w:r w:rsidRPr="008405BC">
              <w:rPr>
                <w:rFonts w:cs="DejaVu Sans"/>
              </w:rPr>
              <w:t>Простейшие механизмы.</w:t>
            </w:r>
          </w:p>
          <w:p w:rsidR="002C6E58" w:rsidRPr="00F44AD9" w:rsidRDefault="002C6E58" w:rsidP="002C6E58">
            <w:pPr>
              <w:pStyle w:val="a3"/>
              <w:jc w:val="left"/>
              <w:rPr>
                <w:lang w:val="ru-RU"/>
              </w:rPr>
            </w:pPr>
            <w:r w:rsidRPr="00F44AD9">
              <w:rPr>
                <w:lang w:val="ru-RU"/>
              </w:rPr>
              <w:t>Хватательный механизм</w:t>
            </w:r>
          </w:p>
          <w:p w:rsidR="00796A78" w:rsidRPr="009D52B2" w:rsidRDefault="00796A78" w:rsidP="00EC3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2C6E58" w:rsidRDefault="002C6E58" w:rsidP="002C6E58">
            <w:pPr>
              <w:pStyle w:val="a4"/>
              <w:rPr>
                <w:rFonts w:cs="DejaVu Sans"/>
                <w:u w:val="single"/>
              </w:rPr>
            </w:pPr>
            <w:r w:rsidRPr="008405BC">
              <w:rPr>
                <w:u w:val="single"/>
              </w:rPr>
              <w:t>Практика</w:t>
            </w:r>
            <w:r w:rsidRPr="008405BC">
              <w:t>:</w:t>
            </w:r>
            <w:r w:rsidRPr="008405BC">
              <w:rPr>
                <w:rFonts w:cs="DejaVu Sans"/>
              </w:rPr>
              <w:t xml:space="preserve"> </w:t>
            </w:r>
            <w:r w:rsidRPr="008405BC">
              <w:t>Построение «фантастического» животного.</w:t>
            </w:r>
            <w:r w:rsidRPr="008405BC">
              <w:rPr>
                <w:rFonts w:cs="DejaVu Sans"/>
                <w:u w:val="single"/>
              </w:rPr>
              <w:t xml:space="preserve"> </w:t>
            </w:r>
          </w:p>
          <w:p w:rsidR="002C6E58" w:rsidRPr="004F243C" w:rsidRDefault="002C6E58" w:rsidP="002C6E58">
            <w:pPr>
              <w:pStyle w:val="a4"/>
              <w:rPr>
                <w:rFonts w:cs="DejaVu Sans"/>
              </w:rPr>
            </w:pPr>
            <w:r w:rsidRPr="008405BC">
              <w:rPr>
                <w:rFonts w:cs="DejaVu Sans"/>
                <w:u w:val="single"/>
              </w:rPr>
              <w:t>Теория</w:t>
            </w:r>
            <w:r w:rsidRPr="008405BC">
              <w:rPr>
                <w:rFonts w:cs="DejaVu Sans"/>
              </w:rPr>
              <w:t>:</w:t>
            </w:r>
            <w:r w:rsidRPr="008405BC">
              <w:t xml:space="preserve"> Названия и </w:t>
            </w:r>
            <w:r w:rsidRPr="008405BC">
              <w:rPr>
                <w:rFonts w:cs="DejaVu Sans"/>
              </w:rPr>
              <w:t xml:space="preserve">принципы крепления деталей. </w:t>
            </w:r>
            <w:r>
              <w:rPr>
                <w:rFonts w:cs="DejaVu Sans"/>
              </w:rPr>
              <w:t>Изучение простых механизмов: Изучение простых механизмов:  р</w:t>
            </w:r>
            <w:r w:rsidRPr="008405BC">
              <w:rPr>
                <w:rFonts w:cs="DejaVu Sans"/>
              </w:rPr>
              <w:t>ычаг</w:t>
            </w:r>
            <w:r>
              <w:rPr>
                <w:rFonts w:cs="DejaVu Sans"/>
              </w:rPr>
              <w:t xml:space="preserve">, </w:t>
            </w:r>
            <w:r w:rsidRPr="008405BC">
              <w:rPr>
                <w:rFonts w:cs="DejaVu Sans"/>
              </w:rPr>
              <w:t>блок</w:t>
            </w:r>
            <w:r>
              <w:rPr>
                <w:rFonts w:cs="DejaVu Sans"/>
              </w:rPr>
              <w:t xml:space="preserve">, ворот, наклонная плоскость. </w:t>
            </w:r>
            <w:r w:rsidRPr="008405BC">
              <w:rPr>
                <w:rFonts w:cs="DejaVu Sans"/>
              </w:rPr>
              <w:t>Колесо, ось.</w:t>
            </w:r>
          </w:p>
          <w:p w:rsidR="002C6E58" w:rsidRDefault="002C6E58" w:rsidP="002C6E58">
            <w:pPr>
              <w:pStyle w:val="a4"/>
            </w:pPr>
            <w:r w:rsidRPr="008405BC">
              <w:rPr>
                <w:u w:val="single"/>
              </w:rPr>
              <w:t>Практика</w:t>
            </w:r>
            <w:r w:rsidRPr="008405BC">
              <w:t>:</w:t>
            </w:r>
            <w:r>
              <w:t xml:space="preserve"> </w:t>
            </w:r>
          </w:p>
          <w:p w:rsidR="002C6E58" w:rsidRPr="008405BC" w:rsidRDefault="002C6E58" w:rsidP="002C6E58">
            <w:pPr>
              <w:pStyle w:val="a4"/>
            </w:pPr>
            <w:r>
              <w:rPr>
                <w:rFonts w:cs="DejaVu Sans"/>
              </w:rPr>
              <w:t>Р</w:t>
            </w:r>
            <w:r w:rsidRPr="008405BC">
              <w:rPr>
                <w:rFonts w:cs="DejaVu Sans"/>
              </w:rPr>
              <w:t>ешение практических задач</w:t>
            </w:r>
            <w:r w:rsidRPr="008405BC">
              <w:t xml:space="preserve"> и</w:t>
            </w:r>
            <w:r>
              <w:t xml:space="preserve"> демонстрация </w:t>
            </w:r>
            <w:r w:rsidRPr="008405BC">
              <w:t>принцип</w:t>
            </w:r>
            <w:r>
              <w:t>ов</w:t>
            </w:r>
            <w:r w:rsidRPr="008405BC">
              <w:t xml:space="preserve"> крепления деталей. </w:t>
            </w:r>
          </w:p>
          <w:p w:rsidR="002C6E58" w:rsidRDefault="002C6E58" w:rsidP="002C6E58">
            <w:pPr>
              <w:pStyle w:val="a4"/>
              <w:rPr>
                <w:rFonts w:cs="DejaVu Sans"/>
              </w:rPr>
            </w:pPr>
            <w:r>
              <w:t>Построение хватательного механизма</w:t>
            </w:r>
            <w:r w:rsidRPr="008405BC">
              <w:rPr>
                <w:rFonts w:cs="DejaVu Sans"/>
              </w:rPr>
              <w:t xml:space="preserve"> </w:t>
            </w:r>
            <w:r>
              <w:rPr>
                <w:rFonts w:cs="DejaVu Sans"/>
              </w:rPr>
              <w:t>(</w:t>
            </w:r>
            <w:r w:rsidRPr="008405BC">
              <w:rPr>
                <w:rFonts w:cs="DejaVu Sans"/>
              </w:rPr>
              <w:t>Рычаг</w:t>
            </w:r>
            <w:r>
              <w:rPr>
                <w:rFonts w:cs="DejaVu Sans"/>
              </w:rPr>
              <w:t>)</w:t>
            </w:r>
            <w:r w:rsidRPr="008405BC">
              <w:rPr>
                <w:rFonts w:cs="DejaVu Sans"/>
              </w:rPr>
              <w:t>.</w:t>
            </w:r>
          </w:p>
          <w:p w:rsidR="00796A78" w:rsidRPr="009D52B2" w:rsidRDefault="002C6E58" w:rsidP="002C6E58">
            <w:pPr>
              <w:pStyle w:val="a4"/>
            </w:pPr>
            <w:r>
              <w:t xml:space="preserve">Соревнования </w:t>
            </w:r>
            <w:proofErr w:type="spellStart"/>
            <w:r>
              <w:t>хваталок</w:t>
            </w:r>
            <w:proofErr w:type="spellEnd"/>
            <w:r>
              <w:t xml:space="preserve"> на координацию движения (точность) скорость. </w:t>
            </w:r>
          </w:p>
        </w:tc>
        <w:tc>
          <w:tcPr>
            <w:tcW w:w="2551" w:type="dxa"/>
          </w:tcPr>
          <w:p w:rsidR="00796A7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78" w:rsidRPr="009D52B2" w:rsidTr="00796A78">
        <w:tc>
          <w:tcPr>
            <w:tcW w:w="4679" w:type="dxa"/>
          </w:tcPr>
          <w:p w:rsidR="002C6E58" w:rsidRPr="002C6E58" w:rsidRDefault="002C6E58" w:rsidP="002C6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Принцип устойчивости конструкций </w:t>
            </w:r>
          </w:p>
          <w:p w:rsidR="002C6E58" w:rsidRPr="002C6E58" w:rsidRDefault="002C6E58" w:rsidP="002C6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Строительство высокой башни</w:t>
            </w:r>
          </w:p>
          <w:p w:rsidR="002C6E58" w:rsidRPr="002C6E58" w:rsidRDefault="002C6E58" w:rsidP="002C6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 общего проекта - «Небоскребы» </w:t>
            </w:r>
          </w:p>
          <w:p w:rsidR="00796A78" w:rsidRPr="009D52B2" w:rsidRDefault="00796A78" w:rsidP="00EC3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2C6E58" w:rsidRDefault="002C6E58" w:rsidP="002C6E58">
            <w:pPr>
              <w:pStyle w:val="a4"/>
            </w:pPr>
            <w:r w:rsidRPr="004F243C">
              <w:rPr>
                <w:u w:val="single"/>
              </w:rPr>
              <w:t>Теория:</w:t>
            </w:r>
            <w:r>
              <w:t xml:space="preserve">  Направления и виды архитектуры.  Разбор принципов  устойчивости конструкций,</w:t>
            </w:r>
            <w:r w:rsidRPr="008405BC">
              <w:rPr>
                <w:rFonts w:cs="DejaVu Sans"/>
              </w:rPr>
              <w:t xml:space="preserve"> </w:t>
            </w:r>
            <w:r>
              <w:rPr>
                <w:rFonts w:cs="DejaVu Sans"/>
              </w:rPr>
              <w:t xml:space="preserve"> понятие: ц</w:t>
            </w:r>
            <w:r w:rsidRPr="008405BC">
              <w:rPr>
                <w:rFonts w:cs="DejaVu Sans"/>
              </w:rPr>
              <w:t>ентр тяжести</w:t>
            </w:r>
            <w:r>
              <w:rPr>
                <w:rFonts w:cs="DejaVu Sans"/>
              </w:rPr>
              <w:t>.</w:t>
            </w:r>
            <w:r>
              <w:t xml:space="preserve"> Показ башенных </w:t>
            </w:r>
            <w:proofErr w:type="gramStart"/>
            <w:r>
              <w:t>конструкций  –</w:t>
            </w:r>
            <w:proofErr w:type="gramEnd"/>
            <w:r>
              <w:t>Презентация (фильм)</w:t>
            </w:r>
            <w:r w:rsidRPr="008405BC">
              <w:rPr>
                <w:rFonts w:cs="DejaVu Sans"/>
              </w:rPr>
              <w:t>. Измерения</w:t>
            </w:r>
            <w:r>
              <w:rPr>
                <w:rFonts w:cs="DejaVu Sans"/>
              </w:rPr>
              <w:t>.</w:t>
            </w:r>
            <w:r w:rsidRPr="004F243C">
              <w:t xml:space="preserve"> </w:t>
            </w:r>
          </w:p>
          <w:p w:rsidR="002C6E58" w:rsidRDefault="002C6E58" w:rsidP="002C6E58">
            <w:pPr>
              <w:pStyle w:val="a4"/>
            </w:pPr>
            <w:r w:rsidRPr="004F243C">
              <w:rPr>
                <w:u w:val="single"/>
              </w:rPr>
              <w:t xml:space="preserve"> Практика:</w:t>
            </w:r>
            <w:r>
              <w:t xml:space="preserve"> </w:t>
            </w:r>
            <w:r w:rsidRPr="004F243C">
              <w:t>Конструирование</w:t>
            </w:r>
            <w:r>
              <w:t xml:space="preserve"> из разных материалов  </w:t>
            </w:r>
            <w:r w:rsidRPr="004F243C">
              <w:t>Строительство высокой башни.</w:t>
            </w:r>
            <w:r>
              <w:t xml:space="preserve"> </w:t>
            </w:r>
          </w:p>
          <w:p w:rsidR="00796A78" w:rsidRPr="009D52B2" w:rsidRDefault="002C6E58" w:rsidP="002C6E58">
            <w:pPr>
              <w:pStyle w:val="a4"/>
            </w:pPr>
            <w:r>
              <w:t>Общий проект - «Небоскребы»</w:t>
            </w:r>
            <w:r w:rsidRPr="004F243C">
              <w:t xml:space="preserve"> </w:t>
            </w:r>
          </w:p>
        </w:tc>
        <w:tc>
          <w:tcPr>
            <w:tcW w:w="2551" w:type="dxa"/>
          </w:tcPr>
          <w:p w:rsidR="00796A7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78" w:rsidRPr="009D52B2" w:rsidTr="00796A78">
        <w:tc>
          <w:tcPr>
            <w:tcW w:w="4679" w:type="dxa"/>
          </w:tcPr>
          <w:p w:rsidR="00796A78" w:rsidRPr="009D52B2" w:rsidRDefault="002C6E58" w:rsidP="002C6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Виды механической передачи. Зубчатая и ременная передача. Передаточное отношение</w:t>
            </w:r>
          </w:p>
        </w:tc>
        <w:tc>
          <w:tcPr>
            <w:tcW w:w="8221" w:type="dxa"/>
          </w:tcPr>
          <w:p w:rsidR="002C6E58" w:rsidRP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Теория</w:t>
            </w: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: Виды не моторизированного транспортного средства. Зубчатая передача: прямая, коническая, червячная. Передаточное отношение. Ременная  передача,  </w:t>
            </w:r>
          </w:p>
          <w:p w:rsidR="00796A78" w:rsidRPr="009D52B2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Практика:</w:t>
            </w: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 Конструирование механизмов, передач и подбор и  расчет передаточного отношения. Построение не моторизированного транспортного средства Построение разного вида передач</w:t>
            </w:r>
          </w:p>
        </w:tc>
        <w:tc>
          <w:tcPr>
            <w:tcW w:w="2551" w:type="dxa"/>
          </w:tcPr>
          <w:p w:rsidR="00796A7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6A78" w:rsidRPr="009D52B2" w:rsidTr="00796A78">
        <w:tc>
          <w:tcPr>
            <w:tcW w:w="4679" w:type="dxa"/>
          </w:tcPr>
          <w:p w:rsidR="002C6E58" w:rsidRPr="002C6E58" w:rsidRDefault="002C6E58" w:rsidP="002C6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Повышающая передача. </w:t>
            </w:r>
          </w:p>
          <w:p w:rsidR="002C6E58" w:rsidRPr="002C6E58" w:rsidRDefault="002C6E58" w:rsidP="002C6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Волчок</w:t>
            </w:r>
          </w:p>
          <w:p w:rsidR="002C6E58" w:rsidRPr="002C6E58" w:rsidRDefault="002C6E58" w:rsidP="002C6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Понижающая передача. «Силовая  </w:t>
            </w:r>
            <w:proofErr w:type="spellStart"/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Крутилка</w:t>
            </w:r>
            <w:proofErr w:type="spellEnd"/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796A78" w:rsidRPr="009D52B2" w:rsidRDefault="00796A78" w:rsidP="00EC3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2C6E58" w:rsidRP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Теория: Центр тяжести История волчка (Презентация).  Поиск  информации по интернету</w:t>
            </w:r>
          </w:p>
          <w:p w:rsidR="00796A78" w:rsidRPr="009D52B2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 Конструирование волчков. Изготовление механизма для запуска волчка. Элемент соревнований Расчет передаточного отношения при понижающей </w:t>
            </w:r>
            <w:r w:rsidRPr="002C6E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передаче. Область применения.</w:t>
            </w:r>
          </w:p>
        </w:tc>
        <w:tc>
          <w:tcPr>
            <w:tcW w:w="2551" w:type="dxa"/>
          </w:tcPr>
          <w:p w:rsidR="00796A7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796A78" w:rsidRPr="009D52B2" w:rsidTr="00796A78">
        <w:tc>
          <w:tcPr>
            <w:tcW w:w="4679" w:type="dxa"/>
          </w:tcPr>
          <w:p w:rsidR="002C6E58" w:rsidRPr="002C6E58" w:rsidRDefault="002C6E58" w:rsidP="002C6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Редуктор. </w:t>
            </w:r>
          </w:p>
          <w:p w:rsidR="00796A78" w:rsidRPr="009D52B2" w:rsidRDefault="002C6E58" w:rsidP="002C6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Изучение правил и построение модели для соревнований «Механическое Сумо»</w:t>
            </w:r>
          </w:p>
        </w:tc>
        <w:tc>
          <w:tcPr>
            <w:tcW w:w="8221" w:type="dxa"/>
          </w:tcPr>
          <w:p w:rsidR="002C6E58" w:rsidRP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Теория:</w:t>
            </w: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  Инженерные задачи. Осевой редуктор с заданным передаточным отношением</w:t>
            </w:r>
          </w:p>
          <w:p w:rsidR="002C6E58" w:rsidRP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правил</w:t>
            </w:r>
          </w:p>
          <w:p w:rsidR="00796A78" w:rsidRPr="009D52B2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Практика:</w:t>
            </w: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модели для соревнований «Механическое Сумо»  с  использованием передаточного  отношения и распределением нагрузки.</w:t>
            </w:r>
          </w:p>
        </w:tc>
        <w:tc>
          <w:tcPr>
            <w:tcW w:w="2551" w:type="dxa"/>
          </w:tcPr>
          <w:p w:rsidR="00796A7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5C63" w:rsidRPr="009D52B2" w:rsidTr="00796A78">
        <w:tc>
          <w:tcPr>
            <w:tcW w:w="4679" w:type="dxa"/>
          </w:tcPr>
          <w:p w:rsidR="00235C63" w:rsidRPr="002C6E58" w:rsidRDefault="00235C63" w:rsidP="002C6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соревнованиям</w:t>
            </w:r>
          </w:p>
        </w:tc>
        <w:tc>
          <w:tcPr>
            <w:tcW w:w="8221" w:type="dxa"/>
          </w:tcPr>
          <w:p w:rsidR="00235C63" w:rsidRPr="002C6E58" w:rsidRDefault="00235C63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соревнованиям по конструированию</w:t>
            </w:r>
          </w:p>
        </w:tc>
        <w:tc>
          <w:tcPr>
            <w:tcW w:w="2551" w:type="dxa"/>
          </w:tcPr>
          <w:p w:rsidR="00235C63" w:rsidRDefault="00235C63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6E58" w:rsidRPr="009D52B2" w:rsidTr="00796A78">
        <w:tc>
          <w:tcPr>
            <w:tcW w:w="4679" w:type="dxa"/>
          </w:tcPr>
          <w:p w:rsidR="002C6E58" w:rsidRPr="002C6E58" w:rsidRDefault="002C6E58" w:rsidP="002C6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Зачет по конструированию с использованием передаточного отношения</w:t>
            </w:r>
          </w:p>
        </w:tc>
        <w:tc>
          <w:tcPr>
            <w:tcW w:w="8221" w:type="dxa"/>
          </w:tcPr>
          <w:p w:rsidR="002C6E58" w:rsidRP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Подготовка к участию в соревнованиях Тестирование и отладка  моделей.</w:t>
            </w:r>
          </w:p>
          <w:p w:rsidR="002C6E58" w:rsidRP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 Отборочные соревнования</w:t>
            </w:r>
          </w:p>
        </w:tc>
        <w:tc>
          <w:tcPr>
            <w:tcW w:w="2551" w:type="dxa"/>
          </w:tcPr>
          <w:p w:rsidR="002C6E58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6E58" w:rsidRPr="009D52B2" w:rsidTr="00796A78">
        <w:tc>
          <w:tcPr>
            <w:tcW w:w="4679" w:type="dxa"/>
          </w:tcPr>
          <w:p w:rsidR="002C6E58" w:rsidRPr="002C6E58" w:rsidRDefault="002C6E58" w:rsidP="002C6E58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C6E58">
              <w:rPr>
                <w:rFonts w:ascii="Times New Roman" w:hAnsi="Times New Roman" w:cs="Times New Roman"/>
                <w:sz w:val="24"/>
              </w:rPr>
              <w:t>Стационарные моторные механизмы</w:t>
            </w:r>
          </w:p>
          <w:p w:rsidR="002C6E58" w:rsidRDefault="002C6E58" w:rsidP="00EC3784">
            <w:pPr>
              <w:snapToGrid w:val="0"/>
              <w:jc w:val="center"/>
              <w:rPr>
                <w:szCs w:val="28"/>
                <w:lang w:eastAsia="ar-SA"/>
              </w:rPr>
            </w:pPr>
          </w:p>
        </w:tc>
        <w:tc>
          <w:tcPr>
            <w:tcW w:w="8221" w:type="dxa"/>
            <w:vMerge w:val="restart"/>
          </w:tcPr>
          <w:p w:rsid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C6E58" w:rsidRP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Теория</w:t>
            </w: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Виды моторизованного транспортного средства. Механизмы с использованием электромотора и батарейного блока.  </w:t>
            </w:r>
          </w:p>
          <w:p w:rsidR="002C6E58" w:rsidRP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Практика:</w:t>
            </w:r>
          </w:p>
          <w:p w:rsidR="002C6E58" w:rsidRPr="002C6E58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Конструирование механизмов и роботов с использованием электромотора и батарейного блока.</w:t>
            </w:r>
          </w:p>
          <w:p w:rsidR="002C6E58" w:rsidRPr="009D52B2" w:rsidRDefault="002C6E58" w:rsidP="002C6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Зачет - состязания роботов</w:t>
            </w:r>
          </w:p>
        </w:tc>
        <w:tc>
          <w:tcPr>
            <w:tcW w:w="2551" w:type="dxa"/>
          </w:tcPr>
          <w:p w:rsidR="002C6E5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6E58" w:rsidRPr="009D52B2" w:rsidTr="00796A78">
        <w:tc>
          <w:tcPr>
            <w:tcW w:w="4679" w:type="dxa"/>
          </w:tcPr>
          <w:p w:rsidR="002C6E58" w:rsidRPr="00F44AD9" w:rsidRDefault="002C6E58" w:rsidP="00EC3784">
            <w:pPr>
              <w:pStyle w:val="a4"/>
              <w:jc w:val="both"/>
            </w:pPr>
            <w:r w:rsidRPr="00F44AD9">
              <w:t>Одномоторный гонщик</w:t>
            </w:r>
          </w:p>
          <w:p w:rsidR="002C6E58" w:rsidRPr="00FB40B6" w:rsidRDefault="002C6E58" w:rsidP="00EC3784">
            <w:pPr>
              <w:snapToGrid w:val="0"/>
              <w:jc w:val="center"/>
              <w:rPr>
                <w:szCs w:val="28"/>
                <w:highlight w:val="yellow"/>
                <w:lang w:eastAsia="ar-SA"/>
              </w:rPr>
            </w:pPr>
          </w:p>
        </w:tc>
        <w:tc>
          <w:tcPr>
            <w:tcW w:w="8221" w:type="dxa"/>
            <w:vMerge/>
          </w:tcPr>
          <w:p w:rsidR="002C6E58" w:rsidRPr="009D52B2" w:rsidRDefault="002C6E5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C6E5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6E58" w:rsidRPr="009D52B2" w:rsidTr="00796A78">
        <w:tc>
          <w:tcPr>
            <w:tcW w:w="4679" w:type="dxa"/>
          </w:tcPr>
          <w:p w:rsidR="002C6E58" w:rsidRDefault="002C6E58" w:rsidP="00EC3784">
            <w:pPr>
              <w:pStyle w:val="a4"/>
              <w:jc w:val="both"/>
            </w:pPr>
            <w:r w:rsidRPr="00F44AD9">
              <w:t>Преодоление горки</w:t>
            </w:r>
          </w:p>
          <w:p w:rsidR="002C6E58" w:rsidRDefault="002C6E58" w:rsidP="00EC3784">
            <w:pPr>
              <w:pStyle w:val="a4"/>
              <w:jc w:val="both"/>
            </w:pPr>
          </w:p>
          <w:p w:rsidR="002C6E58" w:rsidRPr="00266D10" w:rsidRDefault="002C6E58" w:rsidP="00EC3784">
            <w:pPr>
              <w:pStyle w:val="a4"/>
              <w:jc w:val="both"/>
            </w:pPr>
          </w:p>
        </w:tc>
        <w:tc>
          <w:tcPr>
            <w:tcW w:w="8221" w:type="dxa"/>
            <w:vMerge/>
          </w:tcPr>
          <w:p w:rsidR="002C6E58" w:rsidRPr="009D52B2" w:rsidRDefault="002C6E5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C6E5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6E58" w:rsidRPr="009D52B2" w:rsidTr="00796A78">
        <w:tc>
          <w:tcPr>
            <w:tcW w:w="4679" w:type="dxa"/>
          </w:tcPr>
          <w:p w:rsidR="002C6E58" w:rsidRPr="00F44AD9" w:rsidRDefault="002C6E58" w:rsidP="00EC3784">
            <w:pPr>
              <w:pStyle w:val="a4"/>
            </w:pPr>
            <w:r w:rsidRPr="00F44AD9">
              <w:t>Робот-тягач</w:t>
            </w:r>
          </w:p>
          <w:p w:rsidR="002C6E58" w:rsidRPr="0057487B" w:rsidRDefault="002C6E58" w:rsidP="00EC3784">
            <w:pPr>
              <w:pStyle w:val="a4"/>
              <w:rPr>
                <w:rFonts w:eastAsia="Calibri"/>
                <w:lang w:eastAsia="en-US"/>
              </w:rPr>
            </w:pPr>
          </w:p>
        </w:tc>
        <w:tc>
          <w:tcPr>
            <w:tcW w:w="8221" w:type="dxa"/>
            <w:vMerge/>
          </w:tcPr>
          <w:p w:rsidR="002C6E58" w:rsidRPr="009D52B2" w:rsidRDefault="002C6E5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C6E5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6E58" w:rsidRPr="009D52B2" w:rsidTr="00796A78">
        <w:tc>
          <w:tcPr>
            <w:tcW w:w="4679" w:type="dxa"/>
          </w:tcPr>
          <w:p w:rsidR="002C6E58" w:rsidRPr="00F44AD9" w:rsidRDefault="002C6E58" w:rsidP="00EC3784">
            <w:pPr>
              <w:pStyle w:val="a4"/>
            </w:pPr>
            <w:proofErr w:type="spellStart"/>
            <w:r w:rsidRPr="00F44AD9">
              <w:t>Су</w:t>
            </w:r>
            <w:r>
              <w:t>м</w:t>
            </w:r>
            <w:r w:rsidRPr="00F44AD9">
              <w:t>отори</w:t>
            </w:r>
            <w:proofErr w:type="spellEnd"/>
          </w:p>
          <w:p w:rsidR="002C6E58" w:rsidRDefault="002C6E58" w:rsidP="00EC3784">
            <w:pPr>
              <w:pStyle w:val="a4"/>
              <w:rPr>
                <w:rFonts w:eastAsia="Calibri"/>
                <w:lang w:eastAsia="en-US"/>
              </w:rPr>
            </w:pPr>
          </w:p>
          <w:p w:rsidR="002C6E58" w:rsidRDefault="002C6E58" w:rsidP="00EC3784">
            <w:pPr>
              <w:pStyle w:val="a4"/>
              <w:rPr>
                <w:rFonts w:eastAsia="Calibri"/>
                <w:lang w:eastAsia="en-US"/>
              </w:rPr>
            </w:pPr>
          </w:p>
          <w:p w:rsidR="002C6E58" w:rsidRPr="0057487B" w:rsidRDefault="002C6E58" w:rsidP="00EC3784">
            <w:pPr>
              <w:pStyle w:val="a4"/>
              <w:rPr>
                <w:rFonts w:eastAsia="Calibri"/>
                <w:lang w:eastAsia="en-US"/>
              </w:rPr>
            </w:pPr>
          </w:p>
        </w:tc>
        <w:tc>
          <w:tcPr>
            <w:tcW w:w="8221" w:type="dxa"/>
            <w:vMerge/>
          </w:tcPr>
          <w:p w:rsidR="002C6E58" w:rsidRPr="009D52B2" w:rsidRDefault="002C6E5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C6E5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6E58" w:rsidRPr="009D52B2" w:rsidTr="00796A78">
        <w:tc>
          <w:tcPr>
            <w:tcW w:w="4679" w:type="dxa"/>
          </w:tcPr>
          <w:p w:rsidR="002C6E58" w:rsidRPr="00F44AD9" w:rsidRDefault="002C6E58" w:rsidP="00EC3784">
            <w:pPr>
              <w:pStyle w:val="a4"/>
            </w:pPr>
            <w:r w:rsidRPr="00F44AD9">
              <w:t>Шагающие роботы</w:t>
            </w:r>
          </w:p>
          <w:p w:rsidR="002C6E58" w:rsidRPr="00F44AD9" w:rsidRDefault="002C6E58" w:rsidP="00EC3784">
            <w:pPr>
              <w:pStyle w:val="a4"/>
            </w:pPr>
          </w:p>
        </w:tc>
        <w:tc>
          <w:tcPr>
            <w:tcW w:w="8221" w:type="dxa"/>
            <w:vMerge/>
          </w:tcPr>
          <w:p w:rsidR="002C6E58" w:rsidRPr="009D52B2" w:rsidRDefault="002C6E5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C6E5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6E58" w:rsidRPr="009D52B2" w:rsidTr="00796A78">
        <w:tc>
          <w:tcPr>
            <w:tcW w:w="4679" w:type="dxa"/>
          </w:tcPr>
          <w:p w:rsidR="002C6E58" w:rsidRPr="00F44AD9" w:rsidRDefault="002C6E58" w:rsidP="00EC3784">
            <w:pPr>
              <w:pStyle w:val="a4"/>
            </w:pPr>
            <w:r w:rsidRPr="00F44AD9">
              <w:t>Маятник Капицы</w:t>
            </w:r>
          </w:p>
          <w:p w:rsidR="002C6E58" w:rsidRPr="00FB40B6" w:rsidRDefault="002C6E58" w:rsidP="00EC3784">
            <w:pPr>
              <w:pStyle w:val="a3"/>
              <w:ind w:left="142"/>
              <w:rPr>
                <w:highlight w:val="yellow"/>
              </w:rPr>
            </w:pPr>
          </w:p>
        </w:tc>
        <w:tc>
          <w:tcPr>
            <w:tcW w:w="8221" w:type="dxa"/>
            <w:vMerge/>
          </w:tcPr>
          <w:p w:rsidR="002C6E58" w:rsidRPr="009D52B2" w:rsidRDefault="002C6E5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C6E58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28D" w:rsidRPr="009D52B2" w:rsidTr="00D83EC7">
        <w:trPr>
          <w:trHeight w:val="562"/>
        </w:trPr>
        <w:tc>
          <w:tcPr>
            <w:tcW w:w="4679" w:type="dxa"/>
          </w:tcPr>
          <w:p w:rsidR="005E628D" w:rsidRPr="0057487B" w:rsidRDefault="005E628D" w:rsidP="005E628D">
            <w:pPr>
              <w:pStyle w:val="a4"/>
              <w:rPr>
                <w:rFonts w:eastAsia="Calibri"/>
                <w:lang w:eastAsia="en-US"/>
              </w:rPr>
            </w:pPr>
            <w:r w:rsidRPr="00F44AD9">
              <w:t xml:space="preserve">Знакомство с контроллером </w:t>
            </w:r>
            <w:r>
              <w:rPr>
                <w:lang w:val="en-US"/>
              </w:rPr>
              <w:t>EV</w:t>
            </w:r>
            <w:r w:rsidRPr="005E628D">
              <w:t>3</w:t>
            </w:r>
            <w:r w:rsidRPr="00F44AD9">
              <w:t>. Встроенные программы.</w:t>
            </w:r>
          </w:p>
        </w:tc>
        <w:tc>
          <w:tcPr>
            <w:tcW w:w="8221" w:type="dxa"/>
            <w:vMerge w:val="restart"/>
          </w:tcPr>
          <w:p w:rsidR="005E628D" w:rsidRPr="005E628D" w:rsidRDefault="005E628D" w:rsidP="005E6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Теория</w:t>
            </w: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>:  Что такое робот. Робототехника и ее законы</w:t>
            </w:r>
          </w:p>
          <w:p w:rsidR="005E628D" w:rsidRPr="005E628D" w:rsidRDefault="005E628D" w:rsidP="005E6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контроллером </w:t>
            </w:r>
            <w:r w:rsidR="00A15CCB" w:rsidRPr="00A15C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</w:t>
            </w:r>
            <w:r w:rsidR="00A15CCB" w:rsidRPr="00A15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 xml:space="preserve">. Встроенные программы.  </w:t>
            </w:r>
          </w:p>
          <w:p w:rsidR="005E628D" w:rsidRPr="005E628D" w:rsidRDefault="005E628D" w:rsidP="005E6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>Искусственный интеллект</w:t>
            </w:r>
          </w:p>
          <w:p w:rsidR="005E628D" w:rsidRPr="005E628D" w:rsidRDefault="005E628D" w:rsidP="005E6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 xml:space="preserve"> Роботы и эмоции: датчики.  Графический интерфейс пользователя. Среда </w:t>
            </w:r>
            <w:r w:rsidRPr="005E6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программирования. Стандартные конструкции роботов. Колесные, гусеничные и шагающие роботы.</w:t>
            </w:r>
          </w:p>
          <w:p w:rsidR="005E628D" w:rsidRPr="005E628D" w:rsidRDefault="005E628D" w:rsidP="005E6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простейших задач. Цикл, Ветвление, параллельные задачи.</w:t>
            </w:r>
          </w:p>
          <w:p w:rsidR="005E628D" w:rsidRPr="009D52B2" w:rsidRDefault="005E628D" w:rsidP="005E6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Практика</w:t>
            </w: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>: Конструирование  и программирование моделей.</w:t>
            </w:r>
          </w:p>
        </w:tc>
        <w:tc>
          <w:tcPr>
            <w:tcW w:w="2551" w:type="dxa"/>
          </w:tcPr>
          <w:p w:rsidR="005E628D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5E628D" w:rsidRPr="009D52B2" w:rsidTr="00796A78">
        <w:tc>
          <w:tcPr>
            <w:tcW w:w="4679" w:type="dxa"/>
          </w:tcPr>
          <w:p w:rsidR="005E628D" w:rsidRPr="00887243" w:rsidRDefault="005E628D" w:rsidP="00EC3784">
            <w:pPr>
              <w:pStyle w:val="a4"/>
            </w:pPr>
            <w:r w:rsidRPr="00F44AD9">
              <w:t>Одномоторная тележка.</w:t>
            </w:r>
          </w:p>
        </w:tc>
        <w:tc>
          <w:tcPr>
            <w:tcW w:w="8221" w:type="dxa"/>
            <w:vMerge/>
          </w:tcPr>
          <w:p w:rsidR="005E628D" w:rsidRPr="009D52B2" w:rsidRDefault="005E628D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E628D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28D" w:rsidRPr="009D52B2" w:rsidTr="00796A78">
        <w:tc>
          <w:tcPr>
            <w:tcW w:w="4679" w:type="dxa"/>
          </w:tcPr>
          <w:p w:rsidR="005E628D" w:rsidRPr="00F44AD9" w:rsidRDefault="005E628D" w:rsidP="00EC3784">
            <w:pPr>
              <w:pStyle w:val="a4"/>
            </w:pPr>
            <w:r w:rsidRPr="00F44AD9">
              <w:t>Двухмоторная тележка.</w:t>
            </w:r>
          </w:p>
          <w:p w:rsidR="005E628D" w:rsidRPr="00F44AD9" w:rsidRDefault="005E628D" w:rsidP="00EC3784">
            <w:pPr>
              <w:pStyle w:val="a4"/>
            </w:pPr>
          </w:p>
        </w:tc>
        <w:tc>
          <w:tcPr>
            <w:tcW w:w="8221" w:type="dxa"/>
            <w:vMerge/>
          </w:tcPr>
          <w:p w:rsidR="005E628D" w:rsidRPr="009D52B2" w:rsidRDefault="005E628D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E628D" w:rsidRPr="009D52B2" w:rsidRDefault="0052462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5C63" w:rsidRPr="009D52B2" w:rsidTr="00796A78">
        <w:tc>
          <w:tcPr>
            <w:tcW w:w="4679" w:type="dxa"/>
          </w:tcPr>
          <w:p w:rsidR="00235C63" w:rsidRPr="00F44AD9" w:rsidRDefault="00235C63" w:rsidP="00EC3784">
            <w:pPr>
              <w:pStyle w:val="a4"/>
            </w:pPr>
            <w:r>
              <w:lastRenderedPageBreak/>
              <w:t>Подготовка к соревнованиям</w:t>
            </w:r>
          </w:p>
        </w:tc>
        <w:tc>
          <w:tcPr>
            <w:tcW w:w="8221" w:type="dxa"/>
            <w:vMerge/>
          </w:tcPr>
          <w:p w:rsidR="00235C63" w:rsidRPr="009D52B2" w:rsidRDefault="00235C63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35C63" w:rsidRDefault="00235C63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6938" w:rsidRPr="009D52B2" w:rsidTr="0086765F">
        <w:trPr>
          <w:trHeight w:val="562"/>
        </w:trPr>
        <w:tc>
          <w:tcPr>
            <w:tcW w:w="4679" w:type="dxa"/>
          </w:tcPr>
          <w:p w:rsidR="009F6938" w:rsidRPr="0057487B" w:rsidRDefault="009F6938" w:rsidP="005E628D">
            <w:pPr>
              <w:pStyle w:val="a4"/>
              <w:rPr>
                <w:rFonts w:eastAsia="Calibri"/>
                <w:lang w:eastAsia="en-US"/>
              </w:rPr>
            </w:pPr>
            <w:r w:rsidRPr="00F44AD9">
              <w:t xml:space="preserve">Датчики. </w:t>
            </w:r>
          </w:p>
        </w:tc>
        <w:tc>
          <w:tcPr>
            <w:tcW w:w="8221" w:type="dxa"/>
            <w:vMerge/>
          </w:tcPr>
          <w:p w:rsidR="009F6938" w:rsidRPr="009D52B2" w:rsidRDefault="009F693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F6938" w:rsidRPr="009D52B2" w:rsidRDefault="00235C63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D2A04" w:rsidRPr="009D52B2" w:rsidTr="0086765F">
        <w:trPr>
          <w:trHeight w:val="562"/>
        </w:trPr>
        <w:tc>
          <w:tcPr>
            <w:tcW w:w="4679" w:type="dxa"/>
          </w:tcPr>
          <w:p w:rsidR="001D2A04" w:rsidRPr="00F44AD9" w:rsidRDefault="001D2A04" w:rsidP="005E628D">
            <w:pPr>
              <w:pStyle w:val="a4"/>
            </w:pPr>
            <w:r>
              <w:t>Коллективный проект</w:t>
            </w:r>
          </w:p>
        </w:tc>
        <w:tc>
          <w:tcPr>
            <w:tcW w:w="8221" w:type="dxa"/>
          </w:tcPr>
          <w:p w:rsidR="001D2A04" w:rsidRDefault="001D2A04" w:rsidP="001D2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Теория</w:t>
            </w: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роботов в промышленности.</w:t>
            </w: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2A04" w:rsidRPr="009D52B2" w:rsidRDefault="001D2A04" w:rsidP="001D2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Практика</w:t>
            </w: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 xml:space="preserve">: Конструирование  и программирование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конвейерной линии</w:t>
            </w: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1D2A04" w:rsidRDefault="001D2A04" w:rsidP="005E6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96A78" w:rsidRPr="009D52B2" w:rsidRDefault="00796A78" w:rsidP="00796A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2B2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 по кружковой деятельности ФК ГОС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118"/>
        <w:gridCol w:w="1418"/>
        <w:gridCol w:w="3260"/>
        <w:gridCol w:w="2835"/>
        <w:gridCol w:w="1134"/>
        <w:gridCol w:w="1134"/>
      </w:tblGrid>
      <w:tr w:rsidR="00796A78" w:rsidRPr="009D52B2" w:rsidTr="0078161C">
        <w:trPr>
          <w:trHeight w:val="8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A78" w:rsidRPr="009D52B2" w:rsidRDefault="00796A78" w:rsidP="00EC3784">
            <w:pPr>
              <w:spacing w:after="0" w:line="240" w:lineRule="auto"/>
              <w:ind w:right="2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разделов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A78" w:rsidRPr="009D52B2" w:rsidRDefault="00796A78" w:rsidP="00EC3784">
            <w:pPr>
              <w:spacing w:after="0" w:line="240" w:lineRule="auto"/>
              <w:ind w:right="2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6A78" w:rsidRPr="009D52B2" w:rsidRDefault="00796A78" w:rsidP="00781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96A78" w:rsidRPr="009D52B2" w:rsidTr="0078161C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96A78" w:rsidRPr="009D52B2" w:rsidRDefault="00796A78" w:rsidP="00781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A78" w:rsidRPr="009D52B2" w:rsidRDefault="00796A78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8161C" w:rsidRPr="009D52B2" w:rsidTr="00905129">
        <w:trPr>
          <w:trHeight w:val="81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61C" w:rsidRPr="005E628D" w:rsidRDefault="0078161C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61C" w:rsidRPr="009D52B2" w:rsidRDefault="0078161C" w:rsidP="005E62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62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628D">
              <w:rPr>
                <w:rFonts w:ascii="Times New Roman" w:hAnsi="Times New Roman" w:cs="Times New Roman"/>
                <w:sz w:val="24"/>
                <w:szCs w:val="24"/>
              </w:rPr>
              <w:t>Введение: информатика, кибернетика, робототехника.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5E628D" w:rsidRDefault="0078161C" w:rsidP="00EC3784">
            <w:pPr>
              <w:pStyle w:val="a3"/>
              <w:rPr>
                <w:lang w:val="ru-RU"/>
              </w:rPr>
            </w:pPr>
            <w:r w:rsidRPr="00134566">
              <w:rPr>
                <w:rFonts w:eastAsia="Calibri"/>
                <w:lang w:val="ru-RU" w:eastAsia="en-US"/>
              </w:rPr>
              <w:t>Вводное занятие.</w:t>
            </w:r>
            <w:r w:rsidRPr="00134566">
              <w:rPr>
                <w:b/>
                <w:lang w:val="ru-RU"/>
              </w:rPr>
              <w:t xml:space="preserve"> </w:t>
            </w:r>
            <w:r w:rsidRPr="0057487B">
              <w:rPr>
                <w:lang w:val="ru-RU"/>
              </w:rPr>
              <w:t>Инструкта</w:t>
            </w:r>
            <w:r w:rsidRPr="00AF1246">
              <w:rPr>
                <w:lang w:val="ru-RU"/>
              </w:rPr>
              <w:t>ж по ТБ</w:t>
            </w:r>
            <w:r w:rsidRPr="0075106E">
              <w:rPr>
                <w:b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524624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5E6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="00C86FEF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61C" w:rsidRPr="009D52B2" w:rsidTr="0078161C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5E628D" w:rsidRDefault="0078161C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Default="0078161C" w:rsidP="00EC3784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A735BE">
              <w:rPr>
                <w:lang w:val="ru-RU"/>
              </w:rPr>
              <w:t xml:space="preserve">уть от компьютера к роботу </w:t>
            </w:r>
          </w:p>
          <w:p w:rsidR="0078161C" w:rsidRPr="009D52B2" w:rsidRDefault="0078161C" w:rsidP="00EC3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524624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C86FEF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86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61C" w:rsidRPr="009D52B2" w:rsidTr="00F41614">
        <w:trPr>
          <w:trHeight w:val="81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61C" w:rsidRPr="005E628D" w:rsidRDefault="0078161C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161C" w:rsidRPr="0078161C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61C">
              <w:rPr>
                <w:rFonts w:ascii="Times New Roman" w:hAnsi="Times New Roman" w:cs="Times New Roman"/>
                <w:sz w:val="24"/>
                <w:szCs w:val="24"/>
              </w:rPr>
              <w:t>Основы конструирования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Default="0078161C" w:rsidP="00EC3784">
            <w:pPr>
              <w:pStyle w:val="a4"/>
              <w:rPr>
                <w:rFonts w:cs="DejaVu Sans"/>
              </w:rPr>
            </w:pPr>
            <w:r w:rsidRPr="008405BC">
              <w:t xml:space="preserve">Названия и </w:t>
            </w:r>
            <w:r w:rsidRPr="008405BC">
              <w:rPr>
                <w:rFonts w:cs="DejaVu Sans"/>
              </w:rPr>
              <w:t xml:space="preserve">принципы крепления деталей. </w:t>
            </w:r>
          </w:p>
          <w:p w:rsidR="0078161C" w:rsidRDefault="0078161C" w:rsidP="00EC3784">
            <w:pPr>
              <w:pStyle w:val="a4"/>
              <w:rPr>
                <w:rFonts w:cs="DejaVu Sans"/>
              </w:rPr>
            </w:pPr>
            <w:r w:rsidRPr="008405BC">
              <w:rPr>
                <w:rFonts w:cs="DejaVu Sans"/>
              </w:rPr>
              <w:t>Простейшие механизмы.</w:t>
            </w:r>
          </w:p>
          <w:p w:rsidR="0078161C" w:rsidRPr="00F44AD9" w:rsidRDefault="0078161C" w:rsidP="00EC3784">
            <w:pPr>
              <w:pStyle w:val="a3"/>
              <w:jc w:val="left"/>
              <w:rPr>
                <w:lang w:val="ru-RU"/>
              </w:rPr>
            </w:pPr>
            <w:r w:rsidRPr="00F44AD9">
              <w:rPr>
                <w:lang w:val="ru-RU"/>
              </w:rPr>
              <w:t>Хватательный механизм</w:t>
            </w:r>
          </w:p>
          <w:p w:rsidR="0078161C" w:rsidRPr="009D52B2" w:rsidRDefault="0078161C" w:rsidP="00EC3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524624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C86FEF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61C" w:rsidRPr="009D52B2" w:rsidTr="00F41614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1C" w:rsidRPr="005E628D" w:rsidRDefault="0078161C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2C6E58" w:rsidRDefault="0078161C" w:rsidP="00EC3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Принцип устойчивости конструкций </w:t>
            </w:r>
          </w:p>
          <w:p w:rsidR="0078161C" w:rsidRPr="002C6E58" w:rsidRDefault="0078161C" w:rsidP="00EC3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Строительство высокой башни</w:t>
            </w:r>
          </w:p>
          <w:p w:rsidR="0078161C" w:rsidRPr="002C6E58" w:rsidRDefault="0078161C" w:rsidP="00EC3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Конструирование  общего проекта - «Небоскребы» </w:t>
            </w:r>
          </w:p>
          <w:p w:rsidR="0078161C" w:rsidRPr="009D52B2" w:rsidRDefault="0078161C" w:rsidP="00EC3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524624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проекты, соревнования, поисковые исследования,  через организацию деятельности обучающегося </w:t>
            </w: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C86FEF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185A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61C" w:rsidRPr="009D52B2" w:rsidTr="00F41614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1C" w:rsidRPr="005E628D" w:rsidRDefault="0078161C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Виды механической передачи. Зубчатая и ременная передача. Передаточное отношение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524624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C86FEF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185A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61C" w:rsidRPr="009D52B2" w:rsidTr="00F41614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1C" w:rsidRPr="005E628D" w:rsidRDefault="0078161C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2C6E58" w:rsidRDefault="0078161C" w:rsidP="00EC3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Повышающая передача. </w:t>
            </w:r>
          </w:p>
          <w:p w:rsidR="0078161C" w:rsidRPr="002C6E58" w:rsidRDefault="0078161C" w:rsidP="00EC3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Волчок</w:t>
            </w:r>
          </w:p>
          <w:p w:rsidR="0078161C" w:rsidRPr="002C6E58" w:rsidRDefault="0078161C" w:rsidP="00EC3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Понижающая передача. «Силовая  </w:t>
            </w:r>
            <w:proofErr w:type="spellStart"/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Крутилка</w:t>
            </w:r>
            <w:proofErr w:type="spellEnd"/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78161C" w:rsidRPr="009D52B2" w:rsidRDefault="0078161C" w:rsidP="00EC3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524624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C86FE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61C" w:rsidRPr="009D52B2" w:rsidTr="00F41614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1C" w:rsidRPr="005E628D" w:rsidRDefault="0078161C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2C6E58" w:rsidRDefault="0078161C" w:rsidP="00EC3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 xml:space="preserve">Редуктор. </w:t>
            </w:r>
          </w:p>
          <w:p w:rsidR="0078161C" w:rsidRPr="009D52B2" w:rsidRDefault="0078161C" w:rsidP="00EC3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Изучение правил и построение модели для соревнований «Механическое Сумо»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524624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C86FE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1C" w:rsidRPr="009D52B2" w:rsidRDefault="0078161C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FEF" w:rsidRPr="009D52B2" w:rsidTr="00F41614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FEF" w:rsidRPr="005E628D" w:rsidRDefault="00C86FEF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FEF" w:rsidRPr="009D52B2" w:rsidRDefault="00C86FEF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2C6E58" w:rsidRDefault="00C86FEF" w:rsidP="00EC3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соревнованиям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Default="00C86FEF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C86FEF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C86FEF" w:rsidP="00B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C86FEF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185A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C86FEF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FEF" w:rsidRPr="009D52B2" w:rsidTr="00F41614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FEF" w:rsidRPr="005E628D" w:rsidRDefault="00C86FEF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FEF" w:rsidRPr="009D52B2" w:rsidRDefault="00C86FEF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2C6E58" w:rsidRDefault="00C86FEF" w:rsidP="00BA09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соревнованиям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Default="00C86FEF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C86FEF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C86FEF" w:rsidP="00B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185AE1" w:rsidP="0018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86FE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86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C86FEF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FEF" w:rsidRPr="009D52B2" w:rsidTr="0078161C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5E628D" w:rsidRDefault="00C86FEF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C86FEF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2C6E58" w:rsidRDefault="00C86FEF" w:rsidP="00EC3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E58">
              <w:rPr>
                <w:rFonts w:ascii="Times New Roman" w:hAnsi="Times New Roman" w:cs="Times New Roman"/>
                <w:sz w:val="24"/>
                <w:szCs w:val="24"/>
              </w:rPr>
              <w:t>Зачет по конструированию с использованием передаточного отношения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Default="00C86FEF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C86FEF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C86FEF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</w:t>
            </w:r>
            <w:r w:rsidR="00C86FE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EF" w:rsidRPr="009D52B2" w:rsidRDefault="00C86FEF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7E7FDB">
        <w:trPr>
          <w:trHeight w:val="81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E6B" w:rsidRPr="0078161C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61C">
              <w:rPr>
                <w:rFonts w:ascii="Times New Roman" w:hAnsi="Times New Roman" w:cs="Times New Roman"/>
                <w:sz w:val="24"/>
                <w:szCs w:val="24"/>
              </w:rPr>
              <w:t>Моторные механизмы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Default="00C81E6B" w:rsidP="005E628D">
            <w:pPr>
              <w:snapToGrid w:val="0"/>
              <w:jc w:val="both"/>
              <w:rPr>
                <w:szCs w:val="28"/>
                <w:lang w:eastAsia="ar-SA"/>
              </w:rPr>
            </w:pPr>
            <w:r w:rsidRPr="002C6E58">
              <w:rPr>
                <w:rFonts w:ascii="Times New Roman" w:hAnsi="Times New Roman" w:cs="Times New Roman"/>
                <w:sz w:val="24"/>
              </w:rPr>
              <w:t>Стационарные моторные механизмы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7E7FDB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F44AD9" w:rsidRDefault="00C81E6B" w:rsidP="00EC3784">
            <w:pPr>
              <w:pStyle w:val="a4"/>
              <w:jc w:val="both"/>
            </w:pPr>
            <w:r w:rsidRPr="00F44AD9">
              <w:t>Одномоторный гонщик</w:t>
            </w:r>
          </w:p>
          <w:p w:rsidR="00C81E6B" w:rsidRPr="00FB40B6" w:rsidRDefault="00C81E6B" w:rsidP="00EC3784">
            <w:pPr>
              <w:snapToGrid w:val="0"/>
              <w:jc w:val="center"/>
              <w:rPr>
                <w:szCs w:val="28"/>
                <w:highlight w:val="yellow"/>
                <w:lang w:eastAsia="ar-SA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86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7E7FDB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Default="00C81E6B" w:rsidP="00EC3784">
            <w:pPr>
              <w:pStyle w:val="a4"/>
              <w:jc w:val="both"/>
            </w:pPr>
            <w:r w:rsidRPr="00F44AD9">
              <w:t>Преодоление горки</w:t>
            </w:r>
          </w:p>
          <w:p w:rsidR="00C81E6B" w:rsidRDefault="00C81E6B" w:rsidP="00EC3784">
            <w:pPr>
              <w:pStyle w:val="a4"/>
              <w:jc w:val="both"/>
            </w:pPr>
          </w:p>
          <w:p w:rsidR="00C81E6B" w:rsidRPr="00266D10" w:rsidRDefault="00C81E6B" w:rsidP="00EC3784">
            <w:pPr>
              <w:pStyle w:val="a4"/>
              <w:jc w:val="both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7E7FDB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F44AD9" w:rsidRDefault="00C81E6B" w:rsidP="00EC3784">
            <w:pPr>
              <w:pStyle w:val="a4"/>
            </w:pPr>
            <w:r w:rsidRPr="00F44AD9">
              <w:t>Робот-тягач</w:t>
            </w:r>
          </w:p>
          <w:p w:rsidR="00C81E6B" w:rsidRPr="0057487B" w:rsidRDefault="00C81E6B" w:rsidP="00EC3784">
            <w:pPr>
              <w:pStyle w:val="a4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7E7FDB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F44AD9" w:rsidRDefault="00C81E6B" w:rsidP="00EC3784">
            <w:pPr>
              <w:pStyle w:val="a4"/>
            </w:pPr>
            <w:proofErr w:type="spellStart"/>
            <w:r w:rsidRPr="00F44AD9">
              <w:t>Су</w:t>
            </w:r>
            <w:r>
              <w:t>м</w:t>
            </w:r>
            <w:r w:rsidRPr="00F44AD9">
              <w:t>отори</w:t>
            </w:r>
            <w:proofErr w:type="spellEnd"/>
          </w:p>
          <w:p w:rsidR="00C81E6B" w:rsidRDefault="00C81E6B" w:rsidP="00EC3784">
            <w:pPr>
              <w:pStyle w:val="a4"/>
              <w:rPr>
                <w:rFonts w:eastAsia="Calibri"/>
                <w:lang w:eastAsia="en-US"/>
              </w:rPr>
            </w:pPr>
          </w:p>
          <w:p w:rsidR="00C81E6B" w:rsidRDefault="00C81E6B" w:rsidP="00EC3784">
            <w:pPr>
              <w:pStyle w:val="a4"/>
              <w:rPr>
                <w:rFonts w:eastAsia="Calibri"/>
                <w:lang w:eastAsia="en-US"/>
              </w:rPr>
            </w:pPr>
          </w:p>
          <w:p w:rsidR="00C81E6B" w:rsidRPr="0057487B" w:rsidRDefault="00C81E6B" w:rsidP="00EC3784">
            <w:pPr>
              <w:pStyle w:val="a4"/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7E7FDB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F44AD9" w:rsidRDefault="00C81E6B" w:rsidP="00EC3784">
            <w:pPr>
              <w:pStyle w:val="a4"/>
            </w:pPr>
            <w:r w:rsidRPr="00F44AD9">
              <w:t>Шагающие роботы</w:t>
            </w:r>
          </w:p>
          <w:p w:rsidR="00C81E6B" w:rsidRPr="00F44AD9" w:rsidRDefault="00C81E6B" w:rsidP="00EC3784">
            <w:pPr>
              <w:pStyle w:val="a4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проекты, соревнования, поисковые исследования,  через организацию </w:t>
            </w: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65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78161C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F44AD9" w:rsidRDefault="00C81E6B" w:rsidP="00EC3784">
            <w:pPr>
              <w:pStyle w:val="a4"/>
            </w:pPr>
            <w:r w:rsidRPr="00F44AD9">
              <w:t>Маятник Капицы</w:t>
            </w:r>
          </w:p>
          <w:p w:rsidR="00C81E6B" w:rsidRPr="00FB40B6" w:rsidRDefault="00C81E6B" w:rsidP="00EC3784">
            <w:pPr>
              <w:pStyle w:val="a3"/>
              <w:ind w:left="142"/>
              <w:rPr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185AE1" w:rsidP="0018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29.12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E93D3D">
        <w:trPr>
          <w:trHeight w:val="81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E6B" w:rsidRPr="0078161C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61C">
              <w:rPr>
                <w:rFonts w:ascii="Times New Roman" w:hAnsi="Times New Roman" w:cs="Times New Roman"/>
                <w:sz w:val="24"/>
                <w:szCs w:val="24"/>
              </w:rPr>
              <w:t>Введение в робототехнику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57487B" w:rsidRDefault="00C81E6B" w:rsidP="00EC3784">
            <w:pPr>
              <w:pStyle w:val="a4"/>
              <w:rPr>
                <w:rFonts w:eastAsia="Calibri"/>
                <w:lang w:eastAsia="en-US"/>
              </w:rPr>
            </w:pPr>
            <w:r w:rsidRPr="00F44AD9">
              <w:t xml:space="preserve">Знакомство с контроллером </w:t>
            </w:r>
            <w:r>
              <w:rPr>
                <w:lang w:val="en-US"/>
              </w:rPr>
              <w:t>EV</w:t>
            </w:r>
            <w:r w:rsidRPr="005E628D">
              <w:t>3</w:t>
            </w:r>
            <w:r w:rsidRPr="00F44AD9">
              <w:t>. Встроенные программы.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185AE1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E93D3D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887243" w:rsidRDefault="00C81E6B" w:rsidP="00EC3784">
            <w:pPr>
              <w:pStyle w:val="a4"/>
            </w:pPr>
            <w:r w:rsidRPr="00F44AD9">
              <w:t>Одномоторная тележка.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185AE1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83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E93D3D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F44AD9" w:rsidRDefault="00C81E6B" w:rsidP="00EC3784">
            <w:pPr>
              <w:pStyle w:val="a4"/>
            </w:pPr>
            <w:r w:rsidRPr="00F44AD9">
              <w:t>Двухмоторная тележка.</w:t>
            </w:r>
          </w:p>
          <w:p w:rsidR="00C81E6B" w:rsidRPr="00F44AD9" w:rsidRDefault="00C81E6B" w:rsidP="00EC3784">
            <w:pPr>
              <w:pStyle w:val="a4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185AE1" w:rsidRDefault="00185AE1" w:rsidP="00C8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81E6B" w:rsidRPr="009D52B2" w:rsidRDefault="00C81E6B" w:rsidP="00357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E93D3D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57487B" w:rsidRDefault="00C81E6B" w:rsidP="00EC3784">
            <w:pPr>
              <w:pStyle w:val="a4"/>
              <w:rPr>
                <w:rFonts w:eastAsia="Calibri"/>
                <w:lang w:eastAsia="en-US"/>
              </w:rPr>
            </w:pPr>
            <w:r>
              <w:t>Датчик касания</w:t>
            </w:r>
            <w:r w:rsidRPr="00F44AD9">
              <w:t xml:space="preserve">.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7816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185AE1" w:rsidRDefault="00185AE1" w:rsidP="00357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83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9851D9" w:rsidRPr="00185AE1" w:rsidRDefault="00185AE1" w:rsidP="00383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83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81E6B" w:rsidRPr="00185AE1" w:rsidRDefault="00185AE1" w:rsidP="00985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83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E93D3D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2C6E58" w:rsidRDefault="00C81E6B" w:rsidP="00BA09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соревнованиям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Default="00C81E6B" w:rsidP="00BA0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B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B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Default="00C81E6B" w:rsidP="00C8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E6B" w:rsidRPr="00185AE1" w:rsidRDefault="00383707" w:rsidP="00185A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CC3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E93D3D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57487B" w:rsidRDefault="00C81E6B" w:rsidP="00C81E6B">
            <w:pPr>
              <w:pStyle w:val="a4"/>
              <w:rPr>
                <w:rFonts w:eastAsia="Calibri"/>
                <w:lang w:eastAsia="en-US"/>
              </w:rPr>
            </w:pPr>
            <w:r>
              <w:t>Датчик расстояния</w:t>
            </w:r>
            <w:r w:rsidRPr="00F44AD9">
              <w:t xml:space="preserve">.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BA0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B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B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Default="00C81E6B" w:rsidP="00357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404" w:rsidRDefault="00185AE1" w:rsidP="00C8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  <w:p w:rsidR="00C81E6B" w:rsidRPr="00185AE1" w:rsidRDefault="00383707" w:rsidP="00C8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5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81E6B" w:rsidRPr="00185AE1" w:rsidRDefault="00383707" w:rsidP="00CC34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5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E93D3D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57487B" w:rsidRDefault="00C81E6B" w:rsidP="00C81E6B">
            <w:pPr>
              <w:pStyle w:val="a4"/>
              <w:rPr>
                <w:rFonts w:eastAsia="Calibri"/>
                <w:lang w:eastAsia="en-US"/>
              </w:rPr>
            </w:pPr>
            <w:r>
              <w:t>Датчик цвета</w:t>
            </w:r>
            <w:r w:rsidRPr="00F44AD9">
              <w:t xml:space="preserve">.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BA0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B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B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185AE1" w:rsidRDefault="00CC3404" w:rsidP="00C8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81E6B" w:rsidRPr="00185AE1" w:rsidRDefault="00383707" w:rsidP="00C8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CC3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81E6B" w:rsidRPr="00185AE1" w:rsidRDefault="00383707" w:rsidP="00C81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CC3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81E6B" w:rsidRDefault="00C81E6B" w:rsidP="00357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6B" w:rsidRPr="009D52B2" w:rsidTr="00383707">
        <w:trPr>
          <w:trHeight w:val="8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5E628D" w:rsidRDefault="00C81E6B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:rsidR="00C81E6B" w:rsidRPr="0057487B" w:rsidRDefault="00C81E6B" w:rsidP="00BA091B">
            <w:pPr>
              <w:pStyle w:val="a4"/>
              <w:rPr>
                <w:rFonts w:eastAsia="Calibri"/>
                <w:lang w:eastAsia="en-US"/>
              </w:rPr>
            </w:pPr>
            <w:r>
              <w:t>Гироскопический датчик</w:t>
            </w:r>
            <w:r w:rsidRPr="00F44AD9">
              <w:t xml:space="preserve">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BA0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B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проекты, соревнования, поисковые исследования,  через организацию деятельности обучающегося во взаимодействии со сверстниками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81E6B" w:rsidRPr="009D52B2" w:rsidRDefault="00C81E6B" w:rsidP="00BA09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185AE1" w:rsidRDefault="00383707" w:rsidP="00357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3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81E6B" w:rsidRPr="00185AE1" w:rsidRDefault="00383707" w:rsidP="00357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3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81E6B" w:rsidRPr="00185AE1" w:rsidRDefault="00383707" w:rsidP="00CC34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C81E6B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185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6B" w:rsidRPr="009D52B2" w:rsidRDefault="00C81E6B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707" w:rsidRPr="009D52B2" w:rsidTr="00E93D3D">
        <w:trPr>
          <w:trHeight w:val="81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83707" w:rsidRPr="005E628D" w:rsidRDefault="00383707" w:rsidP="005E628D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383707" w:rsidRPr="009D52B2" w:rsidRDefault="00383707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07" w:rsidRDefault="00383707" w:rsidP="00BA091B">
            <w:pPr>
              <w:pStyle w:val="a4"/>
            </w:pPr>
            <w:r>
              <w:t>Коллективный проект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07" w:rsidRPr="009D52B2" w:rsidRDefault="00383707" w:rsidP="001A1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07" w:rsidRPr="009D52B2" w:rsidRDefault="00383707" w:rsidP="0038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07" w:rsidRPr="009D52B2" w:rsidRDefault="00383707" w:rsidP="001A10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(производственная)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07" w:rsidRPr="00185AE1" w:rsidRDefault="00383707" w:rsidP="00383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CC3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383707" w:rsidRPr="00185AE1" w:rsidRDefault="00185AE1" w:rsidP="00383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837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383707" w:rsidRPr="00185AE1" w:rsidRDefault="00383707" w:rsidP="00185A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CC3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5A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07" w:rsidRPr="009D52B2" w:rsidRDefault="00383707" w:rsidP="00EC3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352B" w:rsidRDefault="0036352B"/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103"/>
        <w:gridCol w:w="5020"/>
        <w:gridCol w:w="3910"/>
      </w:tblGrid>
      <w:tr w:rsidR="005E628D" w:rsidRPr="009D52B2" w:rsidTr="0036352B">
        <w:trPr>
          <w:trHeight w:val="1159"/>
        </w:trPr>
        <w:tc>
          <w:tcPr>
            <w:tcW w:w="1560" w:type="dxa"/>
          </w:tcPr>
          <w:p w:rsidR="005E628D" w:rsidRPr="009D52B2" w:rsidRDefault="00B52B21" w:rsidP="00A30C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робототехники</w:t>
            </w:r>
          </w:p>
        </w:tc>
        <w:tc>
          <w:tcPr>
            <w:tcW w:w="5103" w:type="dxa"/>
          </w:tcPr>
          <w:p w:rsidR="005E628D" w:rsidRPr="009D52B2" w:rsidRDefault="005E628D" w:rsidP="00A30C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36352B" w:rsidRPr="0036352B" w:rsidRDefault="0036352B" w:rsidP="00A30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знать: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>- правила безопасной работы;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>- основные компоненты конструкторов ЛЕГО;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>- конструктивные особенности различных моделей, сооружений и механизмов;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компьютерную среду, включающую в себя 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графический язык программирования;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>- виды подвижных и неподвижных соединений в конструкторе;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>- конструктивные особенности различных роботов;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как передавать программы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>- как использовать созданные программы;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>- приемы и опыт конструирования с использованием специальных элементов, и других объектов и т.д.;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>- основные алгоритмические конструкции, этапы решения задач с использованием ЭВМ.</w:t>
            </w:r>
          </w:p>
          <w:p w:rsidR="0036352B" w:rsidRPr="0036352B" w:rsidRDefault="0036352B" w:rsidP="00A30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уметь:</w:t>
            </w:r>
            <w:r w:rsidRPr="00363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>- использовать основные алгоритмические конструкции для решения задач;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>- конструировать различные модели; использовать созданные программы;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>- применять полученные знания в практической деятельности;</w:t>
            </w:r>
          </w:p>
          <w:p w:rsidR="0036352B" w:rsidRPr="0036352B" w:rsidRDefault="0036352B" w:rsidP="00A30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владеть:</w:t>
            </w:r>
            <w:r w:rsidRPr="003635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>- навыками работы с роботами;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навыками работы в среде программы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36352B" w:rsidRPr="0036352B" w:rsidRDefault="0036352B" w:rsidP="00A30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программы учащиеся научатся строить роботов и управлять ими.</w:t>
            </w:r>
          </w:p>
          <w:p w:rsidR="0036352B" w:rsidRPr="0036352B" w:rsidRDefault="0036352B" w:rsidP="00A30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    Ожидаемым результатом всей деятельности является повышение интереса и мотивации учащихся к учению, развитие умения моделировать и исследовать процессы, повышение интереса к  естественным наукам, информатике и математике среди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классов. </w:t>
            </w:r>
          </w:p>
          <w:p w:rsidR="005E628D" w:rsidRPr="009D52B2" w:rsidRDefault="005E628D" w:rsidP="00A30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0" w:type="dxa"/>
          </w:tcPr>
          <w:p w:rsidR="005E628D" w:rsidRPr="009D52B2" w:rsidRDefault="005E628D" w:rsidP="00A30C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52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9D5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36352B" w:rsidRPr="0036352B" w:rsidRDefault="0036352B" w:rsidP="00A30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Регулятивные</w:t>
            </w:r>
            <w:r w:rsidRPr="003635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универсальные учебные действия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последовательность шагов алгоритма для достижения цели;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умения ставить цель – 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творческой работы, планировать достижение этой цели;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итоговый и пошаговый контроль по результату;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воспринимать оценку учителя;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способ и результат действия;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коррективы в действия в случае расхождения результата решения задачи на основе ее оценки и учета характера сделанных ошибок;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с учителем ставить новые учебные задачи;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познавательную инициативу в учебном сотрудничестве;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способы решения проблем творческого характера в жизненных ситуациях;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получающийся творческий продукт и соотносить его с изначальным замыслом, выполнять по необходимости коррекции либо продукта, либо замысла.</w:t>
            </w:r>
          </w:p>
          <w:p w:rsidR="0036352B" w:rsidRPr="0036352B" w:rsidRDefault="0036352B" w:rsidP="00A30C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52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</w:t>
            </w:r>
            <w:r w:rsidRPr="0036352B">
              <w:rPr>
                <w:rFonts w:ascii="Times New Roman" w:hAnsi="Times New Roman" w:cs="Times New Roman"/>
                <w:i/>
                <w:sz w:val="24"/>
                <w:szCs w:val="24"/>
              </w:rPr>
              <w:t>ниверсальные учебные действия:</w:t>
            </w:r>
          </w:p>
          <w:p w:rsidR="0036352B" w:rsidRPr="0036352B" w:rsidRDefault="0036352B" w:rsidP="00A30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информации в индивидуальных информационных архивах учащегося, информационной среде образовательного учреждения, в федеральных хранилищах информационных образовательных ресурсов;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средства информационных и коммуникационных технологий для решения коммуникативных, познавательных и творческих задач;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на разнообразие способов решения задач;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сравнение, классификацию по заданным критериям;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логические рассуждения в форме связи простых суждений об объекте;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аналогии, причинно-следственные связи;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моделировать,  преобразовывать объект из чувственной формы в модель, где выделены существенные характеристики объекта (пространственно-графическая или знаково-символическая);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синтезировать,  составлять целое из частей, в том числе самостоятельное достраивание с восполнением недостающих компонентов;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основания и критерии для сравнения, </w:t>
            </w:r>
            <w:proofErr w:type="spellStart"/>
            <w:r w:rsidRPr="0036352B">
              <w:rPr>
                <w:rFonts w:ascii="Times New Roman" w:hAnsi="Times New Roman" w:cs="Times New Roman"/>
                <w:sz w:val="24"/>
                <w:szCs w:val="24"/>
              </w:rPr>
              <w:t>сериации</w:t>
            </w:r>
            <w:proofErr w:type="spellEnd"/>
            <w:r w:rsidRPr="0036352B">
              <w:rPr>
                <w:rFonts w:ascii="Times New Roman" w:hAnsi="Times New Roman" w:cs="Times New Roman"/>
                <w:sz w:val="24"/>
                <w:szCs w:val="24"/>
              </w:rPr>
              <w:t>, классификации объектов;</w:t>
            </w:r>
          </w:p>
          <w:p w:rsidR="0036352B" w:rsidRPr="0036352B" w:rsidRDefault="0036352B" w:rsidP="00A30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Коммуникативные </w:t>
            </w:r>
            <w:r w:rsidRPr="0036352B">
              <w:rPr>
                <w:rFonts w:ascii="Times New Roman" w:hAnsi="Times New Roman" w:cs="Times New Roman"/>
                <w:i/>
                <w:sz w:val="24"/>
                <w:szCs w:val="24"/>
              </w:rPr>
              <w:t>универсальные учебные действия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E628D" w:rsidRPr="009D52B2" w:rsidRDefault="0036352B" w:rsidP="00A30C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аргументировать свою точку зрения на выбор оснований и критериев при выделении признаков, сравнении и классификации объектов;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выслушивать собеседника и вести диалог;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признавать возможность существования различных точек зрения и права каждого иметь свою;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учебное сотрудничество с учителем и сверстниками — определять цели, 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 участников, способов взаимодействия;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постановку вопросов — инициативное сотрудничество в поиске и сборе информации;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разрешать конфликты – выявление, идентификация проблемы, поиск и оценка альтернативных способов разрешения конфликта, принятие решения и его реализация;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поведением партнера — контроль, коррекция, оценка его действий;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уметь с достаточной полнотой и точностью выражать свои мысли в соответствии с задачами и условиями коммуникации;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монологической и диалогической формами речи.</w:t>
            </w:r>
          </w:p>
        </w:tc>
        <w:tc>
          <w:tcPr>
            <w:tcW w:w="3910" w:type="dxa"/>
          </w:tcPr>
          <w:p w:rsidR="005E628D" w:rsidRPr="009D52B2" w:rsidRDefault="005E628D" w:rsidP="00A30C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2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 результаты</w:t>
            </w:r>
          </w:p>
          <w:p w:rsidR="005E628D" w:rsidRPr="009D52B2" w:rsidRDefault="0036352B" w:rsidP="00A30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критическое отношение к информации и избирательность её восприятия;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осмысление мотивов своих действий при выполнении заданий;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любознательности, 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сообразительности при выполнении разнообразных заданий проблемного и эвристического характера;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самостоятельности суждений, независимости и нестандартности мышления;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чувства справедливости, ответственности;</w:t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6352B">
              <w:rPr>
                <w:rFonts w:ascii="Times New Roman" w:hAnsi="Times New Roman" w:cs="Times New Roman"/>
                <w:sz w:val="24"/>
                <w:szCs w:val="24"/>
              </w:rPr>
              <w:t xml:space="preserve"> начало профессионального самоопределения, ознакомление с миром профессий, связанных с робототехникой.</w:t>
            </w:r>
          </w:p>
        </w:tc>
      </w:tr>
    </w:tbl>
    <w:p w:rsidR="005F757D" w:rsidRDefault="005F757D"/>
    <w:sectPr w:rsidR="005F757D" w:rsidSect="00796A7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0524A"/>
    <w:multiLevelType w:val="hybridMultilevel"/>
    <w:tmpl w:val="6298BA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6A78"/>
    <w:rsid w:val="00185AE1"/>
    <w:rsid w:val="001D2A04"/>
    <w:rsid w:val="001E1999"/>
    <w:rsid w:val="00235C63"/>
    <w:rsid w:val="002C6E58"/>
    <w:rsid w:val="002E7D27"/>
    <w:rsid w:val="0036352B"/>
    <w:rsid w:val="00383707"/>
    <w:rsid w:val="003D2670"/>
    <w:rsid w:val="00416A59"/>
    <w:rsid w:val="00423B0D"/>
    <w:rsid w:val="004865C1"/>
    <w:rsid w:val="00524624"/>
    <w:rsid w:val="005B261C"/>
    <w:rsid w:val="005E628D"/>
    <w:rsid w:val="005F757D"/>
    <w:rsid w:val="00643351"/>
    <w:rsid w:val="0078161C"/>
    <w:rsid w:val="00796A78"/>
    <w:rsid w:val="0085579D"/>
    <w:rsid w:val="008E7B42"/>
    <w:rsid w:val="009851D9"/>
    <w:rsid w:val="009F6938"/>
    <w:rsid w:val="00A04C77"/>
    <w:rsid w:val="00A15CCB"/>
    <w:rsid w:val="00A30C0C"/>
    <w:rsid w:val="00AF547A"/>
    <w:rsid w:val="00B51A90"/>
    <w:rsid w:val="00B52B21"/>
    <w:rsid w:val="00BD3610"/>
    <w:rsid w:val="00C66431"/>
    <w:rsid w:val="00C81E6B"/>
    <w:rsid w:val="00C86FEF"/>
    <w:rsid w:val="00CC3404"/>
    <w:rsid w:val="00FE0FDE"/>
    <w:rsid w:val="00FF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621DA"/>
  <w15:docId w15:val="{CF99B819-11CE-4F3C-8668-EBA106DCA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A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A04C77"/>
    <w:pPr>
      <w:widowControl w:val="0"/>
      <w:suppressAutoHyphens/>
      <w:spacing w:after="0" w:line="240" w:lineRule="auto"/>
      <w:jc w:val="both"/>
    </w:pPr>
    <w:rPr>
      <w:rFonts w:ascii="Times New Roman" w:eastAsia="DejaVu Sans" w:hAnsi="Times New Roman" w:cs="Times New Roman"/>
      <w:sz w:val="24"/>
      <w:szCs w:val="24"/>
      <w:lang w:val="en-US" w:eastAsia="he-IL" w:bidi="he-IL"/>
    </w:rPr>
  </w:style>
  <w:style w:type="paragraph" w:styleId="a4">
    <w:name w:val="No Spacing"/>
    <w:uiPriority w:val="1"/>
    <w:qFormat/>
    <w:rsid w:val="002C6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E62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51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A9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0017F-C480-471A-AF27-E6D918B3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2177</Words>
  <Characters>12414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gimn2 119</cp:lastModifiedBy>
  <cp:revision>16</cp:revision>
  <cp:lastPrinted>2019-01-10T06:53:00Z</cp:lastPrinted>
  <dcterms:created xsi:type="dcterms:W3CDTF">2016-12-11T19:03:00Z</dcterms:created>
  <dcterms:modified xsi:type="dcterms:W3CDTF">2024-03-11T12:47:00Z</dcterms:modified>
</cp:coreProperties>
</file>